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CE" w:rsidRPr="006E2CCE" w:rsidRDefault="006E2CCE" w:rsidP="006E2C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2CCE">
        <w:rPr>
          <w:rFonts w:ascii="Times New Roman" w:hAnsi="Times New Roman" w:cs="Times New Roman"/>
          <w:b/>
          <w:sz w:val="20"/>
          <w:szCs w:val="20"/>
        </w:rPr>
        <w:t xml:space="preserve">         Положение </w:t>
      </w:r>
      <w:proofErr w:type="gramStart"/>
      <w:r w:rsidRPr="006E2CCE">
        <w:rPr>
          <w:rFonts w:ascii="Times New Roman" w:hAnsi="Times New Roman" w:cs="Times New Roman"/>
          <w:b/>
          <w:sz w:val="20"/>
          <w:szCs w:val="20"/>
        </w:rPr>
        <w:t>обсуждено                                                                           Положение введено</w:t>
      </w:r>
      <w:proofErr w:type="gramEnd"/>
      <w:r w:rsidRPr="006E2CCE">
        <w:rPr>
          <w:rFonts w:ascii="Times New Roman" w:hAnsi="Times New Roman" w:cs="Times New Roman"/>
          <w:b/>
          <w:sz w:val="20"/>
          <w:szCs w:val="20"/>
        </w:rPr>
        <w:t xml:space="preserve"> в действие </w:t>
      </w:r>
    </w:p>
    <w:p w:rsidR="006E2CCE" w:rsidRPr="006E2CCE" w:rsidRDefault="006E2CCE" w:rsidP="006E2C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2CCE">
        <w:rPr>
          <w:rFonts w:ascii="Times New Roman" w:hAnsi="Times New Roman" w:cs="Times New Roman"/>
          <w:b/>
          <w:sz w:val="20"/>
          <w:szCs w:val="20"/>
        </w:rPr>
        <w:t xml:space="preserve">на педагогическом совете                                                     </w:t>
      </w:r>
      <w:r w:rsidR="00B9749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F2042">
        <w:rPr>
          <w:rFonts w:ascii="Times New Roman" w:hAnsi="Times New Roman" w:cs="Times New Roman"/>
          <w:b/>
          <w:sz w:val="20"/>
          <w:szCs w:val="20"/>
        </w:rPr>
        <w:t xml:space="preserve">         приказом по школе №  от            </w:t>
      </w:r>
      <w:r w:rsidRPr="006E2C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E2CCE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6E2CCE">
        <w:rPr>
          <w:rFonts w:ascii="Times New Roman" w:hAnsi="Times New Roman" w:cs="Times New Roman"/>
          <w:b/>
          <w:sz w:val="20"/>
          <w:szCs w:val="20"/>
        </w:rPr>
        <w:t>.</w:t>
      </w:r>
    </w:p>
    <w:p w:rsidR="006E2CCE" w:rsidRPr="006E2CCE" w:rsidRDefault="00FF2042" w:rsidP="006E2C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 протокол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2CCE" w:rsidRPr="006E2CCE"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  <w:r w:rsidR="006E2CCE" w:rsidRPr="006E2CC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</w:p>
    <w:p w:rsidR="006E2CCE" w:rsidRPr="006E2CCE" w:rsidRDefault="006E2CCE" w:rsidP="006E2C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2CC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6E2CCE">
        <w:rPr>
          <w:rFonts w:ascii="Times New Roman" w:hAnsi="Times New Roman" w:cs="Times New Roman"/>
          <w:b/>
          <w:sz w:val="20"/>
          <w:szCs w:val="20"/>
        </w:rPr>
        <w:t xml:space="preserve">Директор </w:t>
      </w:r>
      <w:r w:rsidR="00FF2042">
        <w:rPr>
          <w:rFonts w:ascii="Times New Roman" w:hAnsi="Times New Roman" w:cs="Times New Roman"/>
          <w:b/>
          <w:sz w:val="20"/>
          <w:szCs w:val="20"/>
        </w:rPr>
        <w:t>школы:                        (Дмитриева С.А.</w:t>
      </w:r>
      <w:r w:rsidRPr="006E2CCE">
        <w:rPr>
          <w:rFonts w:ascii="Times New Roman" w:hAnsi="Times New Roman" w:cs="Times New Roman"/>
          <w:b/>
          <w:sz w:val="20"/>
          <w:szCs w:val="20"/>
        </w:rPr>
        <w:t>)</w:t>
      </w:r>
    </w:p>
    <w:p w:rsidR="007A4156" w:rsidRPr="006E2CCE" w:rsidRDefault="007A4156" w:rsidP="006E2CCE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7A4156" w:rsidRPr="006E2CCE" w:rsidRDefault="007A4156" w:rsidP="00C94BCB">
      <w:pPr>
        <w:pStyle w:val="a6"/>
        <w:spacing w:before="0" w:beforeAutospacing="0" w:after="0" w:afterAutospacing="0"/>
        <w:jc w:val="center"/>
      </w:pPr>
      <w:r w:rsidRPr="006E2CCE">
        <w:rPr>
          <w:b/>
          <w:bCs/>
        </w:rPr>
        <w:t>Положение</w:t>
      </w:r>
    </w:p>
    <w:p w:rsidR="00AD7F5E" w:rsidRDefault="007A4156" w:rsidP="006E2CCE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6E2CCE">
        <w:rPr>
          <w:b/>
          <w:bCs/>
        </w:rPr>
        <w:t xml:space="preserve">об организации внеурочной деятельности </w:t>
      </w:r>
      <w:proofErr w:type="gramStart"/>
      <w:r w:rsidRPr="006E2CCE">
        <w:rPr>
          <w:b/>
          <w:bCs/>
        </w:rPr>
        <w:t>в</w:t>
      </w:r>
      <w:proofErr w:type="gramEnd"/>
      <w:r w:rsidRPr="006E2CCE">
        <w:rPr>
          <w:b/>
          <w:bCs/>
        </w:rPr>
        <w:t xml:space="preserve"> </w:t>
      </w:r>
    </w:p>
    <w:p w:rsidR="007A4156" w:rsidRDefault="007A4156" w:rsidP="00AD7F5E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6E2CCE">
        <w:rPr>
          <w:b/>
          <w:bCs/>
        </w:rPr>
        <w:t>М</w:t>
      </w:r>
      <w:r w:rsidR="00C94BCB">
        <w:rPr>
          <w:b/>
          <w:bCs/>
        </w:rPr>
        <w:t>К</w:t>
      </w:r>
      <w:r w:rsidRPr="006E2CCE">
        <w:rPr>
          <w:b/>
          <w:bCs/>
        </w:rPr>
        <w:t>ОУ</w:t>
      </w:r>
      <w:r w:rsidR="00FF2042">
        <w:rPr>
          <w:b/>
          <w:bCs/>
        </w:rPr>
        <w:t xml:space="preserve"> </w:t>
      </w:r>
      <w:proofErr w:type="spellStart"/>
      <w:r w:rsidR="00FF2042">
        <w:rPr>
          <w:b/>
          <w:bCs/>
        </w:rPr>
        <w:t>Рогалевская</w:t>
      </w:r>
      <w:proofErr w:type="spellEnd"/>
      <w:r w:rsidR="00FF2042">
        <w:rPr>
          <w:b/>
          <w:bCs/>
        </w:rPr>
        <w:t xml:space="preserve"> </w:t>
      </w:r>
      <w:r w:rsidR="00C94BCB">
        <w:rPr>
          <w:b/>
          <w:bCs/>
        </w:rPr>
        <w:t xml:space="preserve"> ООШ</w:t>
      </w:r>
      <w:r w:rsidRPr="006E2CCE">
        <w:rPr>
          <w:b/>
          <w:bCs/>
        </w:rPr>
        <w:t> в условиях введения ФГОС НОО.</w:t>
      </w:r>
    </w:p>
    <w:p w:rsidR="00813005" w:rsidRPr="006E2CCE" w:rsidRDefault="00813005" w:rsidP="006E2CCE">
      <w:pPr>
        <w:pStyle w:val="a6"/>
        <w:spacing w:before="0" w:beforeAutospacing="0" w:after="0" w:afterAutospacing="0"/>
        <w:jc w:val="center"/>
      </w:pPr>
    </w:p>
    <w:p w:rsidR="00C94BCB" w:rsidRPr="006E2CCE" w:rsidRDefault="00C94BCB" w:rsidP="00813005">
      <w:pPr>
        <w:pStyle w:val="a6"/>
        <w:spacing w:before="0" w:beforeAutospacing="0" w:after="0" w:afterAutospacing="0"/>
        <w:jc w:val="center"/>
      </w:pPr>
      <w:r w:rsidRPr="006E2CCE">
        <w:rPr>
          <w:b/>
          <w:bCs/>
        </w:rPr>
        <w:t>1. Общие положения</w:t>
      </w:r>
    </w:p>
    <w:p w:rsidR="007A4156" w:rsidRPr="006E2CCE" w:rsidRDefault="007A4156" w:rsidP="006E2CCE">
      <w:pPr>
        <w:pStyle w:val="a6"/>
        <w:spacing w:before="0" w:beforeAutospacing="0" w:after="0" w:afterAutospacing="0"/>
      </w:pPr>
    </w:p>
    <w:p w:rsidR="007A4156" w:rsidRPr="006E2CCE" w:rsidRDefault="00C94BCB" w:rsidP="00C94BCB">
      <w:pPr>
        <w:pStyle w:val="a6"/>
        <w:spacing w:before="0" w:beforeAutospacing="0" w:after="0" w:afterAutospacing="0"/>
        <w:ind w:left="-709" w:right="-1"/>
        <w:jc w:val="both"/>
      </w:pPr>
      <w:r>
        <w:t>1.1.</w:t>
      </w:r>
      <w:r w:rsidR="007A4156" w:rsidRPr="006E2CCE">
        <w:t> Настоящее положение разработано в соответствии с</w:t>
      </w:r>
      <w:r>
        <w:t xml:space="preserve"> </w:t>
      </w:r>
      <w:r w:rsidRPr="009B3562">
        <w:t>Федеральным законом от 29 декабря 2012 г. N 273-ФЗ "Об образовании в Российской Федерации"</w:t>
      </w:r>
      <w:r w:rsidR="007A4156" w:rsidRPr="006E2CCE">
        <w:t>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t>.</w:t>
      </w:r>
    </w:p>
    <w:p w:rsidR="007A4156" w:rsidRPr="006E2CCE" w:rsidRDefault="00C94BCB" w:rsidP="00C94BCB">
      <w:pPr>
        <w:pStyle w:val="a6"/>
        <w:spacing w:before="0" w:beforeAutospacing="0" w:after="0" w:afterAutospacing="0"/>
        <w:ind w:left="-709" w:right="-1"/>
        <w:jc w:val="both"/>
      </w:pPr>
      <w:r>
        <w:t>1.2</w:t>
      </w:r>
      <w:r w:rsidR="007A4156" w:rsidRPr="006E2CCE">
        <w:t>. Внеурочная деятельность обучающихся – специально организованная деятельность обучающихся 1-4 классов, представляющая собой неотъемлемую часть образов</w:t>
      </w:r>
      <w:r>
        <w:t>ат</w:t>
      </w:r>
      <w:r w:rsidR="00FF2042">
        <w:t xml:space="preserve">ельного процесса в МКОУ </w:t>
      </w:r>
      <w:proofErr w:type="spellStart"/>
      <w:r w:rsidR="00FF2042">
        <w:t>Рогалевская</w:t>
      </w:r>
      <w:proofErr w:type="spellEnd"/>
      <w:r>
        <w:t xml:space="preserve"> ООШ</w:t>
      </w:r>
      <w:r w:rsidR="007A4156" w:rsidRPr="006E2CCE">
        <w:t xml:space="preserve"> (далее – внеурочная деятельность), отличная от урочной системы обучения.</w:t>
      </w:r>
    </w:p>
    <w:p w:rsidR="007A4156" w:rsidRPr="006E2CCE" w:rsidRDefault="00C94BCB" w:rsidP="00C94BCB">
      <w:pPr>
        <w:pStyle w:val="a6"/>
        <w:spacing w:before="0" w:beforeAutospacing="0" w:after="0" w:afterAutospacing="0"/>
        <w:ind w:left="-709" w:right="-1"/>
        <w:jc w:val="both"/>
      </w:pPr>
      <w:r>
        <w:t>1.3</w:t>
      </w:r>
      <w:r w:rsidR="007A4156" w:rsidRPr="006E2CCE">
        <w:t>. Внеурочная деятельность – часть учебного плана. Учебный план является компонентом основной образовательной программы начального</w:t>
      </w:r>
      <w:r>
        <w:t xml:space="preserve"> о</w:t>
      </w:r>
      <w:r w:rsidR="00FF2042">
        <w:t xml:space="preserve">бщего образования МКОУ </w:t>
      </w:r>
      <w:proofErr w:type="spellStart"/>
      <w:r w:rsidR="00FF2042">
        <w:t>Рогалевская</w:t>
      </w:r>
      <w:proofErr w:type="spellEnd"/>
      <w:r w:rsidR="00FF2042">
        <w:t xml:space="preserve"> </w:t>
      </w:r>
      <w:r>
        <w:t xml:space="preserve"> ООШ.</w:t>
      </w:r>
    </w:p>
    <w:p w:rsidR="007A4156" w:rsidRPr="006E2CCE" w:rsidRDefault="007A4156" w:rsidP="00C94BCB">
      <w:pPr>
        <w:pStyle w:val="a6"/>
        <w:spacing w:before="0" w:beforeAutospacing="0" w:after="0" w:afterAutospacing="0"/>
        <w:ind w:left="-709" w:right="-1"/>
        <w:jc w:val="both"/>
      </w:pPr>
      <w:r w:rsidRPr="006E2CCE">
        <w:t>• учебный план определяет введение в действие и реализацию требований Стандарта,</w:t>
      </w:r>
    </w:p>
    <w:p w:rsidR="007A4156" w:rsidRPr="006E2CCE" w:rsidRDefault="007A4156" w:rsidP="00C94BCB">
      <w:pPr>
        <w:pStyle w:val="a6"/>
        <w:spacing w:before="0" w:beforeAutospacing="0" w:after="0" w:afterAutospacing="0"/>
        <w:ind w:left="-709" w:right="-1"/>
        <w:jc w:val="both"/>
      </w:pPr>
      <w:r w:rsidRPr="006E2CCE">
        <w:t>• определяет общий объём учебной нагрузки,</w:t>
      </w:r>
    </w:p>
    <w:p w:rsidR="007A4156" w:rsidRPr="006E2CCE" w:rsidRDefault="007A4156" w:rsidP="00C94BCB">
      <w:pPr>
        <w:pStyle w:val="a6"/>
        <w:spacing w:before="0" w:beforeAutospacing="0" w:after="0" w:afterAutospacing="0"/>
        <w:ind w:left="-709" w:right="-1"/>
        <w:jc w:val="both"/>
      </w:pPr>
      <w:r w:rsidRPr="006E2CCE">
        <w:t>• объём максимальной аудиторной нагрузки,</w:t>
      </w:r>
    </w:p>
    <w:p w:rsidR="007A4156" w:rsidRPr="006E2CCE" w:rsidRDefault="007A4156" w:rsidP="00C94BCB">
      <w:pPr>
        <w:pStyle w:val="a6"/>
        <w:spacing w:before="0" w:beforeAutospacing="0" w:after="0" w:afterAutospacing="0"/>
        <w:ind w:left="-709" w:right="-1"/>
        <w:jc w:val="both"/>
      </w:pPr>
      <w:r w:rsidRPr="006E2CCE">
        <w:t>• состав и структуру обязательных предметных областей,</w:t>
      </w:r>
    </w:p>
    <w:p w:rsidR="007A4156" w:rsidRPr="006E2CCE" w:rsidRDefault="007A4156" w:rsidP="00C94BCB">
      <w:pPr>
        <w:pStyle w:val="a6"/>
        <w:spacing w:before="0" w:beforeAutospacing="0" w:after="0" w:afterAutospacing="0"/>
        <w:ind w:left="-709" w:right="-1"/>
        <w:jc w:val="both"/>
      </w:pPr>
      <w:r w:rsidRPr="006E2CCE">
        <w:t>• направления внеурочной деятельности по годам обучения.</w:t>
      </w:r>
    </w:p>
    <w:p w:rsidR="007A4156" w:rsidRPr="006E2CCE" w:rsidRDefault="00C94BCB" w:rsidP="00C94BCB">
      <w:pPr>
        <w:pStyle w:val="a6"/>
        <w:spacing w:before="0" w:beforeAutospacing="0" w:after="0" w:afterAutospacing="0"/>
        <w:ind w:left="-709" w:right="-1"/>
        <w:jc w:val="both"/>
      </w:pPr>
      <w:r>
        <w:t>1.4</w:t>
      </w:r>
      <w:r w:rsidR="007A4156" w:rsidRPr="006E2CCE">
        <w:t xml:space="preserve">. Время, отведенное на внеурочную деятельность не учитывается при определении максимально допустимой недельной нагрузки </w:t>
      </w:r>
      <w:proofErr w:type="gramStart"/>
      <w:r w:rsidR="007A4156" w:rsidRPr="006E2CCE">
        <w:t>обучающихся</w:t>
      </w:r>
      <w:proofErr w:type="gramEnd"/>
      <w:r>
        <w:t>.</w:t>
      </w:r>
      <w:r w:rsidR="007A4156" w:rsidRPr="006E2CCE">
        <w:t> </w:t>
      </w:r>
    </w:p>
    <w:p w:rsidR="007A4156" w:rsidRPr="006E2CCE" w:rsidRDefault="00C94BCB" w:rsidP="00C94BCB">
      <w:pPr>
        <w:pStyle w:val="a6"/>
        <w:spacing w:before="0" w:beforeAutospacing="0" w:after="0" w:afterAutospacing="0"/>
        <w:ind w:left="-709" w:right="-1"/>
        <w:jc w:val="both"/>
      </w:pPr>
      <w:r>
        <w:t>1.5</w:t>
      </w:r>
      <w:r w:rsidR="007A4156" w:rsidRPr="006E2CCE">
        <w:t>. Внеурочная деятельность (продолжительность занятий) временем не регламентируется.</w:t>
      </w:r>
    </w:p>
    <w:p w:rsidR="007A4156" w:rsidRPr="006E2CCE" w:rsidRDefault="007A4156" w:rsidP="00C94BCB">
      <w:pPr>
        <w:pStyle w:val="a6"/>
        <w:spacing w:before="0" w:beforeAutospacing="0" w:after="0" w:afterAutospacing="0"/>
        <w:ind w:left="-709" w:right="-1"/>
        <w:jc w:val="both"/>
      </w:pPr>
      <w:r w:rsidRPr="006E2CCE">
        <w:t> 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center"/>
      </w:pPr>
      <w:r w:rsidRPr="006E2CCE">
        <w:rPr>
          <w:b/>
          <w:bCs/>
        </w:rPr>
        <w:t>2. Цель и задачи</w:t>
      </w:r>
    </w:p>
    <w:p w:rsidR="007A4156" w:rsidRPr="006E2CCE" w:rsidRDefault="007A4156" w:rsidP="00C94BCB">
      <w:pPr>
        <w:pStyle w:val="a6"/>
        <w:spacing w:before="0" w:beforeAutospacing="0" w:after="0" w:afterAutospacing="0"/>
        <w:ind w:left="-709" w:right="-1"/>
      </w:pPr>
      <w:r w:rsidRPr="006E2CCE">
        <w:t> 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2.1. Целью внеурочной деятельности является содействие в обеспечении достижения ожидаемых результатов обучающихся 1-4 классов в соответствии с основной образовательной программой на</w:t>
      </w:r>
      <w:r w:rsidR="00813005">
        <w:t>чального о</w:t>
      </w:r>
      <w:r w:rsidR="00FF2042">
        <w:t xml:space="preserve">бщего образования МКОУ </w:t>
      </w:r>
      <w:proofErr w:type="spellStart"/>
      <w:r w:rsidR="00FF2042">
        <w:t>Рогалевская</w:t>
      </w:r>
      <w:proofErr w:type="spellEnd"/>
      <w:r w:rsidR="00FF2042">
        <w:t xml:space="preserve"> </w:t>
      </w:r>
      <w:r w:rsidR="00813005">
        <w:t xml:space="preserve"> ООШ</w:t>
      </w:r>
      <w:r w:rsidRPr="006E2CCE">
        <w:t>.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2.2. 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2.3. Внеурочная деятельность обеспечивает благоприятную адаптацию ребенка в школе, учитывая возрастные и индивидуальные особенности ребенка.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2.4.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7A4156" w:rsidRPr="006E2CCE" w:rsidRDefault="007A4156" w:rsidP="00C94BCB">
      <w:pPr>
        <w:pStyle w:val="a6"/>
        <w:spacing w:before="0" w:beforeAutospacing="0" w:after="0" w:afterAutospacing="0"/>
        <w:ind w:left="-709" w:right="-1"/>
      </w:pPr>
      <w:r w:rsidRPr="006E2CCE">
        <w:t> 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center"/>
      </w:pPr>
      <w:r w:rsidRPr="006E2CCE">
        <w:rPr>
          <w:b/>
          <w:bCs/>
        </w:rPr>
        <w:t>3. Направления, формы и виды организации внеурочной деятельности</w:t>
      </w:r>
    </w:p>
    <w:p w:rsidR="007A4156" w:rsidRPr="006E2CCE" w:rsidRDefault="007A4156" w:rsidP="00C94BCB">
      <w:pPr>
        <w:pStyle w:val="a6"/>
        <w:spacing w:before="0" w:beforeAutospacing="0" w:after="0" w:afterAutospacing="0"/>
        <w:ind w:left="-709" w:right="-1"/>
      </w:pPr>
      <w:r w:rsidRPr="006E2CCE">
        <w:t> 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3.1. Направления и виды внеурочной деятельности определяются в соответствии с основной образовательной программой начального</w:t>
      </w:r>
      <w:r w:rsidR="00813005">
        <w:t xml:space="preserve"> общего образования</w:t>
      </w:r>
      <w:r w:rsidRPr="006E2CCE">
        <w:t>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</w:t>
      </w:r>
      <w:r w:rsidR="00813005">
        <w:t xml:space="preserve"> образования</w:t>
      </w:r>
      <w:r w:rsidRPr="006E2CCE">
        <w:t>.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 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lastRenderedPageBreak/>
        <w:t xml:space="preserve">3.2. Школа </w:t>
      </w:r>
      <w:r w:rsidR="007A4156" w:rsidRPr="006E2CCE">
        <w:t>самостоятельно разрабатывает и утверждает виды внеурочной деятельности по следующим основаниям: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rPr>
          <w:u w:val="single"/>
        </w:rPr>
        <w:t>По месту проведения: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• в классе с переменным составом;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• в классе группами;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• в классе индивидуально;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• на базе учреждений дополнительного образования, культуры, организаций и предприятий</w:t>
      </w:r>
      <w:r w:rsidR="00AB2820">
        <w:t>.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rPr>
          <w:u w:val="single"/>
        </w:rPr>
        <w:t>По времени: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• во второй половине дня;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• во время каникул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3.3. Внеурочная деятельность – составная часть учебно-воспитательного процесса в школе. Внеурочная деятельность может быть: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Учебной – один из видов деятельности школьников, направленный на усвоение теоретических знаний и способов деятельности в процессе решения учебных задач;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 xml:space="preserve">Внеучебной – </w:t>
      </w:r>
      <w:proofErr w:type="gramStart"/>
      <w:r w:rsidRPr="006E2CCE">
        <w:t>направленной</w:t>
      </w:r>
      <w:proofErr w:type="gramEnd"/>
      <w:r w:rsidRPr="006E2CCE">
        <w:t xml:space="preserve"> на социализацию обучаемых, развитие творческих способностей школьников во внеучебное время.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3.4. Внеурочная деятельность организуется по следующим направлениям:</w:t>
      </w:r>
    </w:p>
    <w:p w:rsidR="007A4156" w:rsidRDefault="007A4156" w:rsidP="00813005">
      <w:pPr>
        <w:pStyle w:val="a6"/>
        <w:spacing w:before="0" w:beforeAutospacing="0" w:after="0" w:afterAutospacing="0"/>
        <w:ind w:left="-709" w:right="-1" w:hanging="360"/>
        <w:jc w:val="both"/>
      </w:pPr>
      <w:r w:rsidRPr="006E2CCE">
        <w:rPr>
          <w:lang w:val="en-US"/>
        </w:rPr>
        <w:t> </w:t>
      </w:r>
      <w:r w:rsidR="00813005">
        <w:t xml:space="preserve">    </w:t>
      </w:r>
      <w:r w:rsidRPr="006E2CCE">
        <w:rPr>
          <w:lang w:val="en-US"/>
        </w:rPr>
        <w:t>  </w:t>
      </w:r>
      <w:r w:rsidR="00813005">
        <w:t>-</w:t>
      </w:r>
      <w:r w:rsidRPr="006E2CCE">
        <w:rPr>
          <w:rStyle w:val="apple-converted-space"/>
          <w:lang w:val="en-US"/>
        </w:rPr>
        <w:t> </w:t>
      </w:r>
      <w:r w:rsidRPr="006E2CCE">
        <w:t>Спортивно-оздоровительное</w:t>
      </w:r>
    </w:p>
    <w:p w:rsidR="000C0433" w:rsidRPr="006E2CCE" w:rsidRDefault="000C0433" w:rsidP="00813005">
      <w:pPr>
        <w:pStyle w:val="a6"/>
        <w:spacing w:before="0" w:beforeAutospacing="0" w:after="0" w:afterAutospacing="0"/>
        <w:ind w:left="-709" w:right="-1" w:hanging="360"/>
        <w:jc w:val="both"/>
      </w:pPr>
      <w:r>
        <w:t xml:space="preserve">       -  Эстетическое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 w:hanging="360"/>
        <w:jc w:val="both"/>
      </w:pPr>
      <w:r w:rsidRPr="006E2CCE">
        <w:t>       </w:t>
      </w:r>
      <w:r w:rsidR="00813005">
        <w:t xml:space="preserve">- </w:t>
      </w:r>
      <w:r w:rsidRPr="006E2CCE">
        <w:rPr>
          <w:rStyle w:val="apple-converted-space"/>
        </w:rPr>
        <w:t> </w:t>
      </w:r>
      <w:r w:rsidRPr="006E2CCE">
        <w:t>Общекультурное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 w:hanging="360"/>
        <w:jc w:val="both"/>
      </w:pPr>
      <w:r>
        <w:t>     </w:t>
      </w:r>
      <w:r w:rsidR="007A4156" w:rsidRPr="006E2CCE">
        <w:t>  </w:t>
      </w:r>
      <w:r>
        <w:t xml:space="preserve">- </w:t>
      </w:r>
      <w:r w:rsidR="007A4156" w:rsidRPr="006E2CCE">
        <w:rPr>
          <w:rStyle w:val="apple-converted-space"/>
        </w:rPr>
        <w:t> </w:t>
      </w:r>
      <w:r w:rsidR="007A4156" w:rsidRPr="006E2CCE">
        <w:t>Общеинтеллектуальное</w:t>
      </w:r>
      <w:r w:rsidR="007A4156" w:rsidRPr="006E2CCE">
        <w:rPr>
          <w:rStyle w:val="apple-converted-space"/>
        </w:rPr>
        <w:t> </w:t>
      </w:r>
      <w:r w:rsidR="007A4156" w:rsidRPr="006E2CCE">
        <w:t>направление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 w:hanging="360"/>
        <w:jc w:val="both"/>
      </w:pPr>
      <w:r>
        <w:t>      </w:t>
      </w:r>
      <w:r w:rsidR="007A4156" w:rsidRPr="006E2CCE">
        <w:t> </w:t>
      </w:r>
      <w:r>
        <w:t xml:space="preserve">- </w:t>
      </w:r>
      <w:r w:rsidR="007A4156" w:rsidRPr="006E2CCE">
        <w:rPr>
          <w:rStyle w:val="apple-converted-space"/>
        </w:rPr>
        <w:t> </w:t>
      </w:r>
      <w:r w:rsidR="007A4156" w:rsidRPr="006E2CCE">
        <w:t>Духовно-нравственное направление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 w:hanging="360"/>
        <w:jc w:val="both"/>
      </w:pPr>
      <w:r>
        <w:t>     </w:t>
      </w:r>
      <w:r w:rsidR="007A4156" w:rsidRPr="006E2CCE">
        <w:t>  </w:t>
      </w:r>
      <w:r>
        <w:t xml:space="preserve">- </w:t>
      </w:r>
      <w:r w:rsidR="007A4156" w:rsidRPr="006E2CCE">
        <w:rPr>
          <w:rStyle w:val="apple-converted-space"/>
        </w:rPr>
        <w:t> </w:t>
      </w:r>
      <w:r w:rsidR="007A4156" w:rsidRPr="006E2CCE">
        <w:t>Социальная деятельность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 3.5. Виды внеурочной деятельности: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 xml:space="preserve">- </w:t>
      </w:r>
      <w:r w:rsidR="007A4156" w:rsidRPr="006E2CCE">
        <w:t>Игровая;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 xml:space="preserve">- </w:t>
      </w:r>
      <w:r w:rsidR="007A4156" w:rsidRPr="006E2CCE">
        <w:t xml:space="preserve"> Познавательная;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r w:rsidR="007A4156" w:rsidRPr="006E2CCE">
        <w:t xml:space="preserve"> Проблемно-ценностное общение;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 xml:space="preserve">- </w:t>
      </w:r>
      <w:r w:rsidR="007A4156" w:rsidRPr="006E2CCE">
        <w:t xml:space="preserve"> Досугово-развлекательная деятельность (досуговое общение);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 xml:space="preserve">- </w:t>
      </w:r>
      <w:r w:rsidR="007A4156" w:rsidRPr="006E2CCE">
        <w:t>Художественное творчество;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 xml:space="preserve">- </w:t>
      </w:r>
      <w:r w:rsidR="007A4156" w:rsidRPr="006E2CCE">
        <w:t>Социальное творчество (социально преобразующая добровольческая деятельность);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 xml:space="preserve">- </w:t>
      </w:r>
      <w:r w:rsidR="007A4156" w:rsidRPr="006E2CCE">
        <w:t xml:space="preserve"> Техническое творчество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 xml:space="preserve">- </w:t>
      </w:r>
      <w:r w:rsidR="007A4156" w:rsidRPr="006E2CCE">
        <w:t xml:space="preserve"> Трудовая (производственная) деятельность;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 xml:space="preserve">- </w:t>
      </w:r>
      <w:r w:rsidR="007A4156" w:rsidRPr="006E2CCE">
        <w:t xml:space="preserve"> Спортивно-оздоровительная деятельность;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r w:rsidR="007A4156" w:rsidRPr="006E2CCE">
        <w:t xml:space="preserve"> Туристско-краеведческая деятельность.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3.6. Формы организации внеурочной деятельности: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-э</w:t>
      </w:r>
      <w:r w:rsidR="007A4156" w:rsidRPr="006E2CCE">
        <w:t>кскурсии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-факультативы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-к</w:t>
      </w:r>
      <w:r w:rsidR="007A4156" w:rsidRPr="006E2CCE">
        <w:t>ружки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-с</w:t>
      </w:r>
      <w:r w:rsidR="007A4156" w:rsidRPr="006E2CCE">
        <w:t>екции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-д</w:t>
      </w:r>
      <w:r w:rsidR="007A4156" w:rsidRPr="006E2CCE">
        <w:t>испуты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-о</w:t>
      </w:r>
      <w:r w:rsidR="007A4156" w:rsidRPr="006E2CCE">
        <w:t>лимпиады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-с</w:t>
      </w:r>
      <w:r w:rsidR="007A4156" w:rsidRPr="006E2CCE">
        <w:t>оревнования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-п</w:t>
      </w:r>
      <w:r w:rsidR="007A4156" w:rsidRPr="006E2CCE">
        <w:t>роекты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-о</w:t>
      </w:r>
      <w:r w:rsidR="007A4156" w:rsidRPr="006E2CCE">
        <w:t>бщественно-полезная практика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-и</w:t>
      </w:r>
      <w:r w:rsidR="007A4156" w:rsidRPr="006E2CCE">
        <w:t>нтеллектуальные клубы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-б</w:t>
      </w:r>
      <w:r w:rsidR="007A4156" w:rsidRPr="006E2CCE">
        <w:t>иблиотечные вечера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-к</w:t>
      </w:r>
      <w:r w:rsidR="007A4156" w:rsidRPr="006E2CCE">
        <w:t>онкурсы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-в</w:t>
      </w:r>
      <w:r w:rsidR="007A4156" w:rsidRPr="006E2CCE">
        <w:t>икторины</w:t>
      </w:r>
    </w:p>
    <w:p w:rsidR="007A4156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r w:rsidR="007A4156" w:rsidRPr="006E2CCE">
        <w:t>ознавательные игры и др.</w:t>
      </w:r>
    </w:p>
    <w:p w:rsidR="00813005" w:rsidRPr="00813005" w:rsidRDefault="00813005" w:rsidP="00813005">
      <w:pPr>
        <w:pStyle w:val="a6"/>
        <w:spacing w:before="0" w:beforeAutospacing="0" w:after="0" w:afterAutospacing="0"/>
        <w:ind w:left="-709" w:right="-1"/>
        <w:jc w:val="both"/>
      </w:pPr>
    </w:p>
    <w:p w:rsidR="007A4156" w:rsidRDefault="007A4156" w:rsidP="00813005">
      <w:pPr>
        <w:pStyle w:val="a6"/>
        <w:spacing w:before="0" w:beforeAutospacing="0" w:after="0" w:afterAutospacing="0"/>
        <w:ind w:left="-709" w:right="-1"/>
        <w:jc w:val="center"/>
        <w:rPr>
          <w:b/>
          <w:bCs/>
        </w:rPr>
      </w:pPr>
      <w:r w:rsidRPr="006E2CCE">
        <w:rPr>
          <w:b/>
          <w:bCs/>
        </w:rPr>
        <w:t>4. Организация внеурочной деятельности</w:t>
      </w:r>
    </w:p>
    <w:p w:rsidR="00813005" w:rsidRPr="006E2CCE" w:rsidRDefault="00813005" w:rsidP="00813005">
      <w:pPr>
        <w:pStyle w:val="a6"/>
        <w:spacing w:before="0" w:beforeAutospacing="0" w:after="0" w:afterAutospacing="0"/>
        <w:ind w:left="-709" w:right="-1"/>
        <w:jc w:val="center"/>
      </w:pP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lastRenderedPageBreak/>
        <w:t>4.1. Образовательные программы внеурочной деятельности разрабатыв</w:t>
      </w:r>
      <w:r w:rsidR="00813005">
        <w:t xml:space="preserve">аются и утверждаются школой </w:t>
      </w:r>
      <w:r w:rsidRPr="006E2CCE">
        <w:t xml:space="preserve"> самостоятельно.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4.2. Образовательные программы внеурочной деятельности могут быть различных типов: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r w:rsidR="007A4156" w:rsidRPr="006E2CCE">
        <w:t>комплексные;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r w:rsidR="007A4156" w:rsidRPr="006E2CCE">
        <w:t>тематические;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proofErr w:type="gramStart"/>
      <w:r w:rsidR="007A4156" w:rsidRPr="006E2CCE">
        <w:t>ориентированные</w:t>
      </w:r>
      <w:proofErr w:type="gramEnd"/>
      <w:r w:rsidR="007A4156" w:rsidRPr="006E2CCE">
        <w:t xml:space="preserve"> на достижение результатов;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r w:rsidR="007A4156" w:rsidRPr="006E2CCE">
        <w:t>по конкретным видам внеурочной деятельности;</w:t>
      </w:r>
    </w:p>
    <w:p w:rsidR="007A4156" w:rsidRPr="00813005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r w:rsidR="007A4156" w:rsidRPr="006E2CCE">
        <w:t>индивидуальные.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4.3. Структура образовательной программы внеурочной деятельности: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r w:rsidR="007A4156" w:rsidRPr="006E2CCE">
        <w:t>пояснительная записка;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r w:rsidR="007A4156" w:rsidRPr="006E2CCE">
        <w:t>учебно – тематическое планирование (по годам обучения);</w:t>
      </w:r>
    </w:p>
    <w:p w:rsidR="007A4156" w:rsidRPr="006E2CCE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r w:rsidR="007A4156" w:rsidRPr="006E2CCE">
        <w:t>показатели эффективности достижения панируемых результатов;</w:t>
      </w:r>
    </w:p>
    <w:p w:rsidR="007A4156" w:rsidRPr="00813005" w:rsidRDefault="00813005" w:rsidP="00813005">
      <w:pPr>
        <w:pStyle w:val="a6"/>
        <w:spacing w:before="0" w:beforeAutospacing="0" w:after="0" w:afterAutospacing="0"/>
        <w:ind w:left="-709" w:right="-1"/>
        <w:jc w:val="both"/>
      </w:pPr>
      <w:r>
        <w:t>-</w:t>
      </w:r>
      <w:r w:rsidR="007A4156" w:rsidRPr="006E2CCE">
        <w:t>панируемые результаты;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4.4. Чередование учебной и внеурочной деятельности в рамках реализации основной образовательной программы начального общего об</w:t>
      </w:r>
      <w:r w:rsidR="00813005">
        <w:t>разования определяет школа</w:t>
      </w:r>
      <w:r w:rsidRPr="006E2CCE">
        <w:t>.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>4.5. Внеур</w:t>
      </w:r>
      <w:r w:rsidR="00813005">
        <w:t xml:space="preserve">очная деятельность </w:t>
      </w:r>
      <w:r w:rsidRPr="006E2CCE">
        <w:t xml:space="preserve"> реализуется через ОПТИМИЗАЦИОННУЮ МОДЕЛЬ</w:t>
      </w:r>
      <w:r w:rsidRPr="006E2CCE">
        <w:rPr>
          <w:b/>
          <w:bCs/>
        </w:rPr>
        <w:t>.</w:t>
      </w:r>
      <w:r w:rsidRPr="006E2CCE">
        <w:rPr>
          <w:rStyle w:val="apple-converted-space"/>
          <w:b/>
          <w:bCs/>
        </w:rPr>
        <w:t> </w:t>
      </w:r>
      <w:r w:rsidRPr="006E2CCE">
        <w:t xml:space="preserve">Модель на основе оптимизации всех внутренних ресурсов школы, в ее реализации принимают участие все педагогические работники </w:t>
      </w:r>
      <w:r w:rsidR="00813005">
        <w:t>школы</w:t>
      </w:r>
      <w:r w:rsidRPr="006E2CCE">
        <w:t>.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both"/>
      </w:pPr>
      <w:r w:rsidRPr="006E2CCE">
        <w:t xml:space="preserve">4.6. Учет занятости </w:t>
      </w:r>
      <w:proofErr w:type="gramStart"/>
      <w:r w:rsidRPr="006E2CCE">
        <w:t>обучающихся</w:t>
      </w:r>
      <w:proofErr w:type="gramEnd"/>
      <w:r w:rsidRPr="006E2CCE">
        <w:t xml:space="preserve"> внеурочной деятельностью осуще</w:t>
      </w:r>
      <w:r w:rsidR="00813005">
        <w:t>ствляется</w:t>
      </w:r>
      <w:r w:rsidRPr="006E2CCE">
        <w:t xml:space="preserve"> руководителем в Журнале учета внеурочной деятельности. Содержание занятий в Журнале учета должно соответствовать содержанию программы внеурочной деятельности.</w:t>
      </w:r>
    </w:p>
    <w:p w:rsidR="007A4156" w:rsidRPr="006E2CCE" w:rsidRDefault="007A4156" w:rsidP="00C94BCB">
      <w:pPr>
        <w:pStyle w:val="a6"/>
        <w:spacing w:before="0" w:beforeAutospacing="0" w:after="0" w:afterAutospacing="0"/>
        <w:ind w:left="-709" w:right="-1"/>
      </w:pPr>
      <w:r w:rsidRPr="006E2CCE">
        <w:rPr>
          <w:lang w:val="en-US"/>
        </w:rPr>
        <w:t> </w:t>
      </w:r>
    </w:p>
    <w:p w:rsidR="007A4156" w:rsidRPr="006E2CCE" w:rsidRDefault="007A4156" w:rsidP="00813005">
      <w:pPr>
        <w:pStyle w:val="a6"/>
        <w:spacing w:before="0" w:beforeAutospacing="0" w:after="0" w:afterAutospacing="0"/>
        <w:ind w:left="-709" w:right="-1"/>
        <w:jc w:val="center"/>
      </w:pPr>
      <w:r w:rsidRPr="006E2CCE">
        <w:rPr>
          <w:b/>
          <w:bCs/>
        </w:rPr>
        <w:t>5. Учёт внеурочных достижений обучающихся</w:t>
      </w:r>
    </w:p>
    <w:p w:rsidR="007A4156" w:rsidRPr="006E2CCE" w:rsidRDefault="007A4156" w:rsidP="00C94BCB">
      <w:pPr>
        <w:pStyle w:val="a6"/>
        <w:spacing w:before="0" w:beforeAutospacing="0" w:after="0" w:afterAutospacing="0"/>
        <w:ind w:left="-709" w:right="-1"/>
      </w:pPr>
      <w:r w:rsidRPr="006E2CCE">
        <w:rPr>
          <w:b/>
          <w:bCs/>
          <w:lang w:val="en-US"/>
        </w:rPr>
        <w:t> </w:t>
      </w:r>
    </w:p>
    <w:p w:rsidR="007A4156" w:rsidRPr="00AD7F5E" w:rsidRDefault="007A4156" w:rsidP="00C94BCB">
      <w:pPr>
        <w:pStyle w:val="a6"/>
        <w:spacing w:before="0" w:beforeAutospacing="0" w:after="0" w:afterAutospacing="0"/>
        <w:ind w:left="-709" w:right="-1"/>
      </w:pPr>
      <w:r w:rsidRPr="00AD7F5E">
        <w:t>5.1. Основной формой учёта внеурочных достижений обучающихся является портфолио.</w:t>
      </w:r>
    </w:p>
    <w:p w:rsidR="007A4156" w:rsidRPr="00AD7F5E" w:rsidRDefault="007A4156" w:rsidP="00813005">
      <w:pPr>
        <w:pStyle w:val="a6"/>
        <w:spacing w:before="0" w:beforeAutospacing="0" w:after="0" w:afterAutospacing="0"/>
        <w:ind w:left="-709" w:right="-1"/>
      </w:pPr>
      <w:r w:rsidRPr="00AD7F5E">
        <w:t> вления портфолио являются:</w:t>
      </w:r>
    </w:p>
    <w:p w:rsidR="007A4156" w:rsidRPr="00AD7F5E" w:rsidRDefault="007A4156" w:rsidP="00813005">
      <w:pPr>
        <w:pStyle w:val="a6"/>
        <w:spacing w:before="0" w:beforeAutospacing="0" w:after="0" w:afterAutospacing="0"/>
        <w:ind w:left="-709" w:right="-1"/>
      </w:pPr>
      <w:r w:rsidRPr="00AD7F5E"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7A4156" w:rsidRPr="00AD7F5E" w:rsidRDefault="007A4156" w:rsidP="00813005">
      <w:pPr>
        <w:pStyle w:val="a6"/>
        <w:spacing w:before="0" w:beforeAutospacing="0" w:after="0" w:afterAutospacing="0"/>
        <w:ind w:left="-709" w:right="-1"/>
      </w:pPr>
      <w:r w:rsidRPr="00AD7F5E"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7A4156" w:rsidRPr="00AD7F5E" w:rsidRDefault="007A4156" w:rsidP="00813005">
      <w:pPr>
        <w:pStyle w:val="a6"/>
        <w:spacing w:before="0" w:beforeAutospacing="0" w:after="0" w:afterAutospacing="0"/>
        <w:ind w:left="-709" w:right="-1"/>
      </w:pPr>
      <w:r w:rsidRPr="00AD7F5E">
        <w:t>- переход на более объективную, справедливую и прозрачную форму оценивания достижений обучающихся. </w:t>
      </w:r>
    </w:p>
    <w:p w:rsidR="007A4156" w:rsidRPr="00AD7F5E" w:rsidRDefault="007A4156" w:rsidP="00813005">
      <w:pPr>
        <w:pStyle w:val="a6"/>
        <w:spacing w:before="0" w:beforeAutospacing="0" w:after="0" w:afterAutospacing="0"/>
        <w:ind w:left="-709" w:right="-1"/>
      </w:pPr>
      <w:r w:rsidRPr="00AD7F5E">
        <w:t>5.3. Основными задачами составления портфолио являются:</w:t>
      </w:r>
    </w:p>
    <w:p w:rsidR="007A4156" w:rsidRPr="00AD7F5E" w:rsidRDefault="00813005" w:rsidP="00813005">
      <w:pPr>
        <w:pStyle w:val="a6"/>
        <w:spacing w:before="0" w:beforeAutospacing="0" w:after="0" w:afterAutospacing="0"/>
        <w:ind w:left="-709" w:right="-1"/>
      </w:pPr>
      <w:r w:rsidRPr="00AD7F5E">
        <w:t>-</w:t>
      </w:r>
      <w:r w:rsidR="007A4156" w:rsidRPr="00AD7F5E">
        <w:t> 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7A4156" w:rsidRPr="00AD7F5E" w:rsidRDefault="00813005" w:rsidP="00AD7F5E">
      <w:pPr>
        <w:pStyle w:val="a6"/>
        <w:spacing w:before="0" w:beforeAutospacing="0" w:after="0" w:afterAutospacing="0"/>
        <w:ind w:left="-709" w:right="-1"/>
      </w:pPr>
      <w:r w:rsidRPr="00AD7F5E">
        <w:t>-</w:t>
      </w:r>
      <w:r w:rsidR="007A4156" w:rsidRPr="00AD7F5E">
        <w:t> создание условий для индивидуализации оценки деятельности каждого обучающегося.</w:t>
      </w:r>
    </w:p>
    <w:p w:rsidR="00AD7F5E" w:rsidRPr="00AD7F5E" w:rsidRDefault="00AD7F5E" w:rsidP="00AD7F5E">
      <w:pPr>
        <w:pStyle w:val="a4"/>
        <w:shd w:val="clear" w:color="auto" w:fill="F5F7E7"/>
        <w:spacing w:before="0" w:beforeAutospacing="0" w:after="0" w:afterAutospacing="0"/>
        <w:ind w:left="-709"/>
        <w:jc w:val="both"/>
      </w:pPr>
      <w:r>
        <w:t xml:space="preserve">        </w:t>
      </w:r>
      <w:r w:rsidRPr="00AD7F5E">
        <w:t>Организация дополнительного образования должна обеспечивать возможность выбора двигательно-активных, физкультурно-спортивных занятий. Для первоклассников дополнительные занятия  (особенно в первом полугодии) проводя</w:t>
      </w:r>
      <w:r w:rsidR="00FF2042">
        <w:t xml:space="preserve">тся в форме экскурсий, </w:t>
      </w:r>
      <w:proofErr w:type="spellStart"/>
      <w:r w:rsidR="00FF2042">
        <w:t>прогулок</w:t>
      </w:r>
      <w:proofErr w:type="gramStart"/>
      <w:r w:rsidR="00FF2042">
        <w:t>,и</w:t>
      </w:r>
      <w:proofErr w:type="gramEnd"/>
      <w:r w:rsidR="00FF2042">
        <w:t>гры</w:t>
      </w:r>
      <w:proofErr w:type="spellEnd"/>
      <w:r w:rsidR="00FF2042">
        <w:t xml:space="preserve"> на свежем воздухе.</w:t>
      </w:r>
      <w:r w:rsidRPr="00AD7F5E">
        <w:t xml:space="preserve"> Продолжительность одного занятия не должна превышать 1,5 часов с перерывом не менее 10 минут для отдыха детей и проветривания помещений через 30-45 минут занятий.</w:t>
      </w:r>
    </w:p>
    <w:p w:rsidR="00AD7F5E" w:rsidRPr="00AD7F5E" w:rsidRDefault="00AD7F5E" w:rsidP="00AD7F5E">
      <w:pPr>
        <w:pStyle w:val="a6"/>
        <w:spacing w:before="0" w:beforeAutospacing="0" w:after="0" w:afterAutospacing="0"/>
        <w:ind w:left="-709" w:right="-1"/>
        <w:jc w:val="both"/>
      </w:pPr>
      <w:r w:rsidRPr="00AD7F5E">
        <w:t xml:space="preserve">       Во внеурочной деятельности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</w:t>
      </w:r>
    </w:p>
    <w:p w:rsidR="007A4156" w:rsidRPr="006E2CCE" w:rsidRDefault="00AD7F5E" w:rsidP="00AD7F5E">
      <w:pPr>
        <w:pStyle w:val="a6"/>
        <w:spacing w:before="0" w:beforeAutospacing="0" w:after="0" w:afterAutospacing="0"/>
        <w:ind w:left="-709" w:right="-1"/>
      </w:pPr>
      <w:r>
        <w:t xml:space="preserve">      </w:t>
      </w:r>
    </w:p>
    <w:p w:rsidR="00B8733E" w:rsidRPr="006E2CCE" w:rsidRDefault="00B8733E" w:rsidP="006E2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733E" w:rsidRPr="006E2CCE" w:rsidSect="00DA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B29"/>
    <w:multiLevelType w:val="hybridMultilevel"/>
    <w:tmpl w:val="71CE5F08"/>
    <w:lvl w:ilvl="0" w:tplc="A8987A96">
      <w:start w:val="1"/>
      <w:numFmt w:val="decimal"/>
      <w:lvlText w:val="%1)"/>
      <w:lvlJc w:val="left"/>
      <w:pPr>
        <w:ind w:left="-2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4156"/>
    <w:rsid w:val="000C0433"/>
    <w:rsid w:val="006E2CCE"/>
    <w:rsid w:val="007A4156"/>
    <w:rsid w:val="007D7D67"/>
    <w:rsid w:val="00813005"/>
    <w:rsid w:val="00970C24"/>
    <w:rsid w:val="009B47F3"/>
    <w:rsid w:val="00AB2820"/>
    <w:rsid w:val="00AD7F5E"/>
    <w:rsid w:val="00B8733E"/>
    <w:rsid w:val="00B97494"/>
    <w:rsid w:val="00C94BCB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156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7A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4156"/>
  </w:style>
  <w:style w:type="paragraph" w:styleId="a6">
    <w:name w:val="No Spacing"/>
    <w:basedOn w:val="a"/>
    <w:uiPriority w:val="1"/>
    <w:qFormat/>
    <w:rsid w:val="007A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7A41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1111</Words>
  <Characters>6334</Characters>
  <Application>Microsoft Office Word</Application>
  <DocSecurity>0</DocSecurity>
  <Lines>52</Lines>
  <Paragraphs>14</Paragraphs>
  <ScaleCrop>false</ScaleCrop>
  <Company>Microsoft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cp:lastPrinted>2015-03-05T06:49:00Z</cp:lastPrinted>
  <dcterms:created xsi:type="dcterms:W3CDTF">2018-03-29T10:13:00Z</dcterms:created>
  <dcterms:modified xsi:type="dcterms:W3CDTF">2018-03-29T10:13:00Z</dcterms:modified>
</cp:coreProperties>
</file>